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D3" w:rsidRDefault="00920AD3" w:rsidP="00CE4C8F">
      <w:pPr>
        <w:pStyle w:val="NoSpacing"/>
        <w:rPr>
          <w:sz w:val="24"/>
          <w:szCs w:val="24"/>
        </w:rPr>
      </w:pPr>
    </w:p>
    <w:p w:rsidR="00CE4C8F" w:rsidRDefault="00CE4C8F" w:rsidP="00CE4C8F">
      <w:pPr>
        <w:pStyle w:val="NoSpacing"/>
        <w:rPr>
          <w:sz w:val="24"/>
          <w:szCs w:val="24"/>
        </w:rPr>
      </w:pPr>
    </w:p>
    <w:p w:rsidR="00CE4C8F" w:rsidRDefault="00CE4C8F" w:rsidP="00CE4C8F">
      <w:pPr>
        <w:pStyle w:val="NoSpacing"/>
        <w:rPr>
          <w:sz w:val="24"/>
          <w:szCs w:val="24"/>
        </w:rPr>
      </w:pPr>
    </w:p>
    <w:p w:rsidR="00CE4C8F" w:rsidRDefault="00CE4C8F" w:rsidP="00CE4C8F">
      <w:pPr>
        <w:pStyle w:val="NoSpacing"/>
        <w:rPr>
          <w:sz w:val="24"/>
          <w:szCs w:val="24"/>
        </w:rPr>
      </w:pPr>
    </w:p>
    <w:p w:rsidR="00CE4C8F" w:rsidRDefault="00CE4C8F" w:rsidP="00CE4C8F">
      <w:pPr>
        <w:pStyle w:val="NoSpacing"/>
        <w:rPr>
          <w:sz w:val="24"/>
          <w:szCs w:val="24"/>
        </w:rPr>
      </w:pPr>
    </w:p>
    <w:p w:rsidR="00CE4C8F" w:rsidRDefault="00CE4C8F" w:rsidP="00CE4C8F">
      <w:pPr>
        <w:pStyle w:val="NoSpacing"/>
        <w:jc w:val="center"/>
        <w:rPr>
          <w:b/>
          <w:sz w:val="24"/>
          <w:szCs w:val="24"/>
        </w:rPr>
      </w:pPr>
      <w:r>
        <w:rPr>
          <w:b/>
          <w:sz w:val="24"/>
          <w:szCs w:val="24"/>
        </w:rPr>
        <w:t>AVALON ENVIRONMENTAL COMMISSION</w:t>
      </w:r>
    </w:p>
    <w:p w:rsidR="00CE4C8F" w:rsidRDefault="00CE4C8F" w:rsidP="00CE4C8F">
      <w:pPr>
        <w:pStyle w:val="NoSpacing"/>
        <w:jc w:val="center"/>
        <w:rPr>
          <w:b/>
          <w:sz w:val="24"/>
          <w:szCs w:val="24"/>
        </w:rPr>
      </w:pPr>
      <w:r>
        <w:rPr>
          <w:b/>
          <w:sz w:val="24"/>
          <w:szCs w:val="24"/>
        </w:rPr>
        <w:t>JULY 15, 2014</w:t>
      </w:r>
    </w:p>
    <w:p w:rsidR="00CE4C8F" w:rsidRDefault="00CE4C8F" w:rsidP="00CE4C8F">
      <w:pPr>
        <w:pStyle w:val="NoSpacing"/>
        <w:jc w:val="center"/>
        <w:rPr>
          <w:b/>
          <w:sz w:val="24"/>
          <w:szCs w:val="24"/>
        </w:rPr>
      </w:pPr>
    </w:p>
    <w:p w:rsidR="00CE4C8F" w:rsidRDefault="00CE4C8F" w:rsidP="00CE4C8F">
      <w:pPr>
        <w:pStyle w:val="NoSpacing"/>
        <w:rPr>
          <w:sz w:val="24"/>
          <w:szCs w:val="24"/>
        </w:rPr>
      </w:pPr>
      <w:r>
        <w:rPr>
          <w:sz w:val="24"/>
          <w:szCs w:val="24"/>
        </w:rPr>
        <w:t>The meeting was called to order at 4:00 pm by Chairman Reynolds.  Flag salute.  Chairman Reynolds read the Open Public Meetings Act.  Roll call was taken.</w:t>
      </w:r>
    </w:p>
    <w:p w:rsidR="00CE4C8F" w:rsidRDefault="00CE4C8F" w:rsidP="00CE4C8F">
      <w:pPr>
        <w:pStyle w:val="NoSpacing"/>
        <w:rPr>
          <w:sz w:val="24"/>
          <w:szCs w:val="24"/>
        </w:rPr>
      </w:pPr>
    </w:p>
    <w:p w:rsidR="00CE4C8F" w:rsidRDefault="00CE4C8F" w:rsidP="00CE4C8F">
      <w:pPr>
        <w:pStyle w:val="NoSpacing"/>
        <w:rPr>
          <w:sz w:val="24"/>
          <w:szCs w:val="24"/>
        </w:rPr>
      </w:pPr>
      <w:r>
        <w:rPr>
          <w:b/>
          <w:sz w:val="24"/>
          <w:szCs w:val="24"/>
        </w:rPr>
        <w:t xml:space="preserve">Present:  </w:t>
      </w:r>
      <w:r>
        <w:rPr>
          <w:sz w:val="24"/>
          <w:szCs w:val="24"/>
        </w:rPr>
        <w:t xml:space="preserve">Beth Tipping, </w:t>
      </w:r>
      <w:proofErr w:type="spellStart"/>
      <w:r>
        <w:rPr>
          <w:sz w:val="24"/>
          <w:szCs w:val="24"/>
        </w:rPr>
        <w:t>Debanne</w:t>
      </w:r>
      <w:proofErr w:type="spellEnd"/>
      <w:r>
        <w:rPr>
          <w:sz w:val="24"/>
          <w:szCs w:val="24"/>
        </w:rPr>
        <w:t xml:space="preserve"> </w:t>
      </w:r>
      <w:proofErr w:type="spellStart"/>
      <w:r>
        <w:rPr>
          <w:sz w:val="24"/>
          <w:szCs w:val="24"/>
        </w:rPr>
        <w:t>Macaluso</w:t>
      </w:r>
      <w:proofErr w:type="spellEnd"/>
      <w:r>
        <w:rPr>
          <w:sz w:val="24"/>
          <w:szCs w:val="24"/>
        </w:rPr>
        <w:t>, Donna Rothman, Kevin Coyle, Stuart Friedman, Joe Dvorak, Brian Reynolds</w:t>
      </w:r>
    </w:p>
    <w:p w:rsidR="00CE4C8F" w:rsidRDefault="00CE4C8F" w:rsidP="00CE4C8F">
      <w:pPr>
        <w:pStyle w:val="NoSpacing"/>
        <w:rPr>
          <w:sz w:val="24"/>
          <w:szCs w:val="24"/>
        </w:rPr>
      </w:pPr>
    </w:p>
    <w:p w:rsidR="00CE4C8F" w:rsidRDefault="00CE4C8F" w:rsidP="00CE4C8F">
      <w:pPr>
        <w:pStyle w:val="NoSpacing"/>
        <w:rPr>
          <w:sz w:val="24"/>
          <w:szCs w:val="24"/>
        </w:rPr>
      </w:pPr>
      <w:r>
        <w:rPr>
          <w:sz w:val="24"/>
          <w:szCs w:val="24"/>
        </w:rPr>
        <w:t xml:space="preserve">A motion to approve the minutes of the June 17, 2014 meeting was made by Stuart Friedman and seconded by Kevin Coyle.  </w:t>
      </w:r>
      <w:proofErr w:type="gramStart"/>
      <w:r>
        <w:rPr>
          <w:sz w:val="24"/>
          <w:szCs w:val="24"/>
        </w:rPr>
        <w:t>Approved by all.</w:t>
      </w:r>
      <w:proofErr w:type="gramEnd"/>
    </w:p>
    <w:p w:rsidR="00CE4C8F" w:rsidRDefault="00CE4C8F" w:rsidP="00CE4C8F">
      <w:pPr>
        <w:pStyle w:val="NoSpacing"/>
        <w:rPr>
          <w:sz w:val="24"/>
          <w:szCs w:val="24"/>
        </w:rPr>
      </w:pPr>
    </w:p>
    <w:p w:rsidR="00CE4C8F" w:rsidRDefault="00CE4C8F" w:rsidP="00CE4C8F">
      <w:pPr>
        <w:pStyle w:val="NoSpacing"/>
        <w:rPr>
          <w:sz w:val="24"/>
          <w:szCs w:val="24"/>
        </w:rPr>
      </w:pPr>
      <w:r>
        <w:rPr>
          <w:sz w:val="24"/>
          <w:szCs w:val="24"/>
        </w:rPr>
        <w:t>Brian introduced the subject of a CAFRA permit application at Fourth Avenue and 24</w:t>
      </w:r>
      <w:r w:rsidRPr="00CE4C8F">
        <w:rPr>
          <w:sz w:val="24"/>
          <w:szCs w:val="24"/>
          <w:vertAlign w:val="superscript"/>
        </w:rPr>
        <w:t>th</w:t>
      </w:r>
      <w:r>
        <w:rPr>
          <w:sz w:val="24"/>
          <w:szCs w:val="24"/>
        </w:rPr>
        <w:t xml:space="preserve"> Street.  This is an add-on from 2008.  The developers want to install a road leading off from 24</w:t>
      </w:r>
      <w:r w:rsidRPr="00CE4C8F">
        <w:rPr>
          <w:sz w:val="24"/>
          <w:szCs w:val="24"/>
          <w:vertAlign w:val="superscript"/>
        </w:rPr>
        <w:t>th</w:t>
      </w:r>
      <w:r>
        <w:rPr>
          <w:sz w:val="24"/>
          <w:szCs w:val="24"/>
        </w:rPr>
        <w:t xml:space="preserve"> Street.  Brian said that comments should be sent to the DEP within the next few days to satisfy requirements.  Stu Friedman said that the area is bound by wetlands.  Brian said that this is cutting into wooded area that potentially has nesting turtles and there is no provision for </w:t>
      </w:r>
      <w:proofErr w:type="spellStart"/>
      <w:r>
        <w:rPr>
          <w:sz w:val="24"/>
          <w:szCs w:val="24"/>
        </w:rPr>
        <w:t>stormwater</w:t>
      </w:r>
      <w:proofErr w:type="spellEnd"/>
      <w:r>
        <w:rPr>
          <w:sz w:val="24"/>
          <w:szCs w:val="24"/>
        </w:rPr>
        <w:t xml:space="preserve"> management.  Donna Rothman pointed out that a 150 foot buffer is required and there is a disturbance of over 3100 feet of wetlands.  The Borough has mandated a turn-around.  </w:t>
      </w:r>
      <w:proofErr w:type="spellStart"/>
      <w:r>
        <w:rPr>
          <w:sz w:val="24"/>
          <w:szCs w:val="24"/>
        </w:rPr>
        <w:t>Debanne</w:t>
      </w:r>
      <w:proofErr w:type="spellEnd"/>
      <w:r>
        <w:rPr>
          <w:sz w:val="24"/>
          <w:szCs w:val="24"/>
        </w:rPr>
        <w:t xml:space="preserve"> said that this will impact valuable part of the island and she doesn’t think it should be done.  Brian said that he will put something together and send it by e-mail to the Commission members for their comments and then compose a final letter to the DEP which will mention the turning circle, sidewalk, disruptions to the wetlands and woods, no </w:t>
      </w:r>
      <w:proofErr w:type="spellStart"/>
      <w:r>
        <w:rPr>
          <w:sz w:val="24"/>
          <w:szCs w:val="24"/>
        </w:rPr>
        <w:t>stormwater</w:t>
      </w:r>
      <w:proofErr w:type="spellEnd"/>
      <w:r>
        <w:rPr>
          <w:sz w:val="24"/>
          <w:szCs w:val="24"/>
        </w:rPr>
        <w:t xml:space="preserve"> management plan and no plans for house included.  A motion to send comments to the DEP was approved by all.</w:t>
      </w:r>
    </w:p>
    <w:p w:rsidR="00CE4C8F" w:rsidRDefault="00CE4C8F" w:rsidP="00CE4C8F">
      <w:pPr>
        <w:pStyle w:val="NoSpacing"/>
        <w:rPr>
          <w:sz w:val="24"/>
          <w:szCs w:val="24"/>
        </w:rPr>
      </w:pPr>
    </w:p>
    <w:p w:rsidR="00CE4C8F" w:rsidRDefault="00CE4C8F" w:rsidP="00CE4C8F">
      <w:pPr>
        <w:pStyle w:val="NoSpacing"/>
        <w:rPr>
          <w:sz w:val="24"/>
          <w:szCs w:val="24"/>
        </w:rPr>
      </w:pPr>
      <w:r>
        <w:rPr>
          <w:sz w:val="24"/>
          <w:szCs w:val="24"/>
        </w:rPr>
        <w:t xml:space="preserve">Healthy Forest Initiative for Community Forestry Management Plan, specifically for </w:t>
      </w:r>
      <w:proofErr w:type="spellStart"/>
      <w:r>
        <w:rPr>
          <w:sz w:val="24"/>
          <w:szCs w:val="24"/>
        </w:rPr>
        <w:t>Armacost</w:t>
      </w:r>
      <w:proofErr w:type="spellEnd"/>
      <w:r>
        <w:rPr>
          <w:sz w:val="24"/>
          <w:szCs w:val="24"/>
        </w:rPr>
        <w:t xml:space="preserve"> Park.  </w:t>
      </w:r>
      <w:proofErr w:type="gramStart"/>
      <w:r>
        <w:rPr>
          <w:sz w:val="24"/>
          <w:szCs w:val="24"/>
        </w:rPr>
        <w:t>Will take steps to cut vines at ground level and again at five feet up.</w:t>
      </w:r>
      <w:proofErr w:type="gramEnd"/>
      <w:r>
        <w:rPr>
          <w:sz w:val="24"/>
          <w:szCs w:val="24"/>
        </w:rPr>
        <w:t xml:space="preserve">   This will kill the vines and give the tree a chance to recover.  </w:t>
      </w:r>
      <w:r w:rsidR="003E15B2">
        <w:rPr>
          <w:sz w:val="24"/>
          <w:szCs w:val="24"/>
        </w:rPr>
        <w:t>It is t</w:t>
      </w:r>
      <w:r>
        <w:rPr>
          <w:sz w:val="24"/>
          <w:szCs w:val="24"/>
        </w:rPr>
        <w:t xml:space="preserve">oo </w:t>
      </w:r>
      <w:r w:rsidR="003E15B2">
        <w:rPr>
          <w:sz w:val="24"/>
          <w:szCs w:val="24"/>
        </w:rPr>
        <w:t>labor intensive to remove the cut vines from the trees</w:t>
      </w:r>
      <w:bookmarkStart w:id="0" w:name="_GoBack"/>
      <w:bookmarkEnd w:id="0"/>
      <w:r>
        <w:rPr>
          <w:sz w:val="24"/>
          <w:szCs w:val="24"/>
        </w:rPr>
        <w:t xml:space="preserve">.  There will be an additional stakeholder meeting with the DEP.  Brian asked the Commission members to endorse the initiative.  A motion to endorse approval was made by Stu Friedman and seconded by Donna Rothman.  </w:t>
      </w:r>
      <w:proofErr w:type="gramStart"/>
      <w:r>
        <w:rPr>
          <w:sz w:val="24"/>
          <w:szCs w:val="24"/>
        </w:rPr>
        <w:t>Approved by all.</w:t>
      </w:r>
      <w:proofErr w:type="gramEnd"/>
    </w:p>
    <w:p w:rsidR="00CE4C8F" w:rsidRDefault="00CE4C8F" w:rsidP="00CE4C8F">
      <w:pPr>
        <w:pStyle w:val="NoSpacing"/>
        <w:rPr>
          <w:sz w:val="24"/>
          <w:szCs w:val="24"/>
        </w:rPr>
      </w:pPr>
    </w:p>
    <w:p w:rsidR="0053293E" w:rsidRDefault="0053293E" w:rsidP="00CE4C8F">
      <w:pPr>
        <w:pStyle w:val="NoSpacing"/>
        <w:rPr>
          <w:sz w:val="24"/>
          <w:szCs w:val="24"/>
        </w:rPr>
      </w:pPr>
      <w:r>
        <w:rPr>
          <w:sz w:val="24"/>
          <w:szCs w:val="24"/>
        </w:rPr>
        <w:t xml:space="preserve">Beth Tipping asked about the update on piping plovers.  Bill </w:t>
      </w:r>
      <w:proofErr w:type="spellStart"/>
      <w:r>
        <w:rPr>
          <w:sz w:val="24"/>
          <w:szCs w:val="24"/>
        </w:rPr>
        <w:t>Macomber</w:t>
      </w:r>
      <w:proofErr w:type="spellEnd"/>
      <w:r>
        <w:rPr>
          <w:sz w:val="24"/>
          <w:szCs w:val="24"/>
        </w:rPr>
        <w:t xml:space="preserve"> has not received one yet this year.  Donna Rothman gave an update on the beach dune trail.  All information is with the graphic designer.  She should have the first draft next week.</w:t>
      </w:r>
    </w:p>
    <w:p w:rsidR="0053293E" w:rsidRDefault="0053293E" w:rsidP="00CE4C8F">
      <w:pPr>
        <w:pStyle w:val="NoSpacing"/>
        <w:rPr>
          <w:sz w:val="24"/>
          <w:szCs w:val="24"/>
        </w:rPr>
      </w:pPr>
    </w:p>
    <w:p w:rsidR="00CE4C8F" w:rsidRPr="00CE4C8F" w:rsidRDefault="0053293E" w:rsidP="00CE4C8F">
      <w:pPr>
        <w:pStyle w:val="NoSpacing"/>
        <w:rPr>
          <w:sz w:val="24"/>
          <w:szCs w:val="24"/>
        </w:rPr>
      </w:pPr>
      <w:r>
        <w:rPr>
          <w:sz w:val="24"/>
          <w:szCs w:val="24"/>
        </w:rPr>
        <w:t>Adjournment at 4:45 pm.</w:t>
      </w:r>
      <w:r w:rsidR="00CE4C8F">
        <w:rPr>
          <w:sz w:val="24"/>
          <w:szCs w:val="24"/>
        </w:rPr>
        <w:t xml:space="preserve"> </w:t>
      </w:r>
    </w:p>
    <w:sectPr w:rsidR="00CE4C8F" w:rsidRPr="00CE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8F"/>
    <w:rsid w:val="003E15B2"/>
    <w:rsid w:val="0053293E"/>
    <w:rsid w:val="00920AD3"/>
    <w:rsid w:val="00CE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Mengel</dc:creator>
  <cp:lastModifiedBy>Carol Mengel</cp:lastModifiedBy>
  <cp:revision>2</cp:revision>
  <dcterms:created xsi:type="dcterms:W3CDTF">2014-07-22T13:53:00Z</dcterms:created>
  <dcterms:modified xsi:type="dcterms:W3CDTF">2014-07-22T15:37:00Z</dcterms:modified>
</cp:coreProperties>
</file>